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CA" w:rsidRPr="00B5417D" w:rsidRDefault="00F21DCA" w:rsidP="00B5417D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b/>
          <w:sz w:val="24"/>
          <w:szCs w:val="24"/>
        </w:rPr>
      </w:pPr>
      <w:r w:rsidRPr="00B5417D">
        <w:rPr>
          <w:b/>
          <w:sz w:val="24"/>
          <w:szCs w:val="24"/>
        </w:rPr>
        <w:t>Bestyrelsesm</w:t>
      </w:r>
      <w:r w:rsidRPr="00B5417D">
        <w:rPr>
          <w:b/>
          <w:sz w:val="24"/>
          <w:szCs w:val="24"/>
        </w:rPr>
        <w:t>ø</w:t>
      </w:r>
      <w:r w:rsidRPr="00B5417D">
        <w:rPr>
          <w:b/>
          <w:sz w:val="24"/>
          <w:szCs w:val="24"/>
        </w:rPr>
        <w:t>de i Ejerforeningen Digterparken</w:t>
      </w:r>
    </w:p>
    <w:p w:rsidR="00F21DCA" w:rsidRPr="00F15A59" w:rsidRDefault="00F21DCA" w:rsidP="00B5417D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F15A59">
        <w:rPr>
          <w:rFonts w:ascii="Times New Roman" w:hAnsi="Times New Roman" w:cs="Times New Roman"/>
          <w:sz w:val="24"/>
          <w:szCs w:val="24"/>
        </w:rPr>
        <w:t xml:space="preserve">Mandag d. 2. december 2013 kl. 17.30 </w:t>
      </w:r>
    </w:p>
    <w:p w:rsidR="00F21DCA" w:rsidRPr="00F15A59" w:rsidRDefault="00F21DCA" w:rsidP="005D648B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F15A59">
        <w:rPr>
          <w:rFonts w:ascii="Times New Roman" w:hAnsi="Times New Roman" w:cs="Times New Roman"/>
          <w:sz w:val="24"/>
          <w:szCs w:val="24"/>
        </w:rPr>
        <w:t xml:space="preserve">Til stede: Ole, Jens, Peter, </w:t>
      </w:r>
      <w:r>
        <w:rPr>
          <w:rFonts w:ascii="Times New Roman" w:hAnsi="Times New Roman" w:cs="Times New Roman"/>
          <w:sz w:val="24"/>
          <w:szCs w:val="24"/>
        </w:rPr>
        <w:t xml:space="preserve">Fernando, </w:t>
      </w:r>
      <w:r w:rsidRPr="00F15A59">
        <w:rPr>
          <w:rFonts w:ascii="Times New Roman" w:hAnsi="Times New Roman" w:cs="Times New Roman"/>
          <w:sz w:val="24"/>
          <w:szCs w:val="24"/>
        </w:rPr>
        <w:t>Birk, Claus, Karen og Thor. Afbud fra Karsten.</w:t>
      </w:r>
    </w:p>
    <w:p w:rsidR="00F21DCA" w:rsidRPr="00F15A59" w:rsidRDefault="00F21DCA" w:rsidP="005D648B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F21DCA" w:rsidRPr="00F15A59" w:rsidRDefault="00F21DCA" w:rsidP="00B5417D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393"/>
        </w:tabs>
        <w:spacing w:after="120"/>
        <w:ind w:left="393" w:hanging="393"/>
        <w:rPr>
          <w:rFonts w:ascii="Times New Roman" w:hAnsi="Times New Roman" w:cs="Times New Roman"/>
          <w:sz w:val="24"/>
          <w:szCs w:val="24"/>
          <w:u w:val="single"/>
        </w:rPr>
      </w:pPr>
      <w:r w:rsidRPr="00891246">
        <w:rPr>
          <w:rFonts w:ascii="Times New Roman" w:hAnsi="Times New Roman" w:cs="Times New Roman"/>
          <w:b/>
          <w:sz w:val="24"/>
          <w:szCs w:val="24"/>
        </w:rPr>
        <w:t>Godkendelse af referat</w:t>
      </w:r>
      <w:r w:rsidRPr="00F15A59">
        <w:rPr>
          <w:rFonts w:ascii="Times New Roman" w:hAnsi="Times New Roman" w:cs="Times New Roman"/>
          <w:sz w:val="24"/>
          <w:szCs w:val="24"/>
        </w:rPr>
        <w:t xml:space="preserve"> fra sidste bestyrelsesmøde: Referatet kan godkendes</w:t>
      </w:r>
    </w:p>
    <w:p w:rsidR="00F21DCA" w:rsidRPr="00F15A59" w:rsidRDefault="00F21DCA" w:rsidP="00B5417D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393"/>
        </w:tabs>
        <w:spacing w:after="120"/>
        <w:ind w:left="393" w:hanging="393"/>
        <w:rPr>
          <w:rFonts w:ascii="Times New Roman" w:hAnsi="Times New Roman" w:cs="Times New Roman"/>
          <w:sz w:val="24"/>
          <w:szCs w:val="24"/>
          <w:u w:val="single"/>
        </w:rPr>
      </w:pPr>
      <w:r w:rsidRPr="00891246">
        <w:rPr>
          <w:rFonts w:ascii="Times New Roman" w:hAnsi="Times New Roman" w:cs="Times New Roman"/>
          <w:b/>
          <w:sz w:val="24"/>
          <w:szCs w:val="24"/>
        </w:rPr>
        <w:t>Nyt fra formanden</w:t>
      </w:r>
      <w:r w:rsidRPr="00F15A59">
        <w:rPr>
          <w:rFonts w:ascii="Times New Roman" w:hAnsi="Times New Roman" w:cs="Times New Roman"/>
          <w:sz w:val="24"/>
          <w:szCs w:val="24"/>
        </w:rPr>
        <w:t>:</w:t>
      </w:r>
    </w:p>
    <w:p w:rsidR="00F21DCA" w:rsidRPr="00F15A59" w:rsidRDefault="00F21DCA" w:rsidP="00B5417D">
      <w:pPr>
        <w:pStyle w:val="Standard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F15A59">
        <w:rPr>
          <w:rFonts w:ascii="Times New Roman" w:hAnsi="Times New Roman" w:cs="Times New Roman"/>
          <w:sz w:val="24"/>
          <w:szCs w:val="24"/>
        </w:rPr>
        <w:t>Nem-ID til brug for underskrift af pantebreve – fortsat uklart, men indtil videre kan der ikke findes en løsning for foreningen uden brug af personnumre</w:t>
      </w:r>
      <w:r>
        <w:rPr>
          <w:rFonts w:ascii="Times New Roman" w:hAnsi="Times New Roman" w:cs="Times New Roman"/>
          <w:sz w:val="24"/>
          <w:szCs w:val="24"/>
        </w:rPr>
        <w:t xml:space="preserve"> på bestyrelsesmedlemmer</w:t>
      </w:r>
      <w:r w:rsidRPr="00F15A59">
        <w:rPr>
          <w:rFonts w:ascii="Times New Roman" w:hAnsi="Times New Roman" w:cs="Times New Roman"/>
          <w:sz w:val="24"/>
          <w:szCs w:val="24"/>
        </w:rPr>
        <w:t>.</w:t>
      </w:r>
    </w:p>
    <w:p w:rsidR="00F21DCA" w:rsidRPr="00F15A59" w:rsidRDefault="00F21DCA" w:rsidP="00B85721">
      <w:pPr>
        <w:pStyle w:val="Standard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F15A59">
        <w:rPr>
          <w:rFonts w:ascii="Times New Roman" w:hAnsi="Times New Roman" w:cs="Times New Roman"/>
          <w:sz w:val="24"/>
          <w:szCs w:val="24"/>
        </w:rPr>
        <w:t>Garageport: Prøve-reparation fungerer fint. Der er fundet en fornuftig enkel løsning, så vi sætter udbedring i gang på de øvrige porte. Koordinering ml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5A59">
        <w:rPr>
          <w:rFonts w:ascii="Times New Roman" w:hAnsi="Times New Roman" w:cs="Times New Roman"/>
          <w:sz w:val="24"/>
          <w:szCs w:val="24"/>
        </w:rPr>
        <w:t xml:space="preserve"> tømreren og ejerne klares af DEAS.</w:t>
      </w:r>
    </w:p>
    <w:p w:rsidR="00F21DCA" w:rsidRPr="00F15A59" w:rsidRDefault="00F21DCA" w:rsidP="00B85721">
      <w:pPr>
        <w:pStyle w:val="Standard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F15A59">
        <w:rPr>
          <w:rFonts w:ascii="Times New Roman" w:hAnsi="Times New Roman" w:cs="Times New Roman"/>
          <w:sz w:val="24"/>
          <w:szCs w:val="24"/>
        </w:rPr>
        <w:t xml:space="preserve">Kørefaste fliser: Der er indhentet to forslag til nye fliser på gangarealer. Kvm-prisen er den samme som dem der nu ligger i Digterparken, men de to nye muligheder er kørefaste, </w:t>
      </w:r>
      <w:r>
        <w:rPr>
          <w:rFonts w:ascii="Times New Roman" w:hAnsi="Times New Roman" w:cs="Times New Roman"/>
          <w:sz w:val="24"/>
          <w:szCs w:val="24"/>
        </w:rPr>
        <w:t xml:space="preserve">så fremover </w:t>
      </w:r>
      <w:r w:rsidRPr="00F15A59">
        <w:rPr>
          <w:rFonts w:ascii="Times New Roman" w:hAnsi="Times New Roman" w:cs="Times New Roman"/>
          <w:sz w:val="24"/>
          <w:szCs w:val="24"/>
        </w:rPr>
        <w:t>vil</w:t>
      </w:r>
      <w:r>
        <w:rPr>
          <w:rFonts w:ascii="Times New Roman" w:hAnsi="Times New Roman" w:cs="Times New Roman"/>
          <w:sz w:val="24"/>
          <w:szCs w:val="24"/>
        </w:rPr>
        <w:t xml:space="preserve"> der blive</w:t>
      </w:r>
      <w:r w:rsidRPr="00F15A59">
        <w:rPr>
          <w:rFonts w:ascii="Times New Roman" w:hAnsi="Times New Roman" w:cs="Times New Roman"/>
          <w:sz w:val="24"/>
          <w:szCs w:val="24"/>
        </w:rPr>
        <w:t xml:space="preserve"> skifte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15A59">
        <w:rPr>
          <w:rFonts w:ascii="Times New Roman" w:hAnsi="Times New Roman" w:cs="Times New Roman"/>
          <w:sz w:val="24"/>
          <w:szCs w:val="24"/>
        </w:rPr>
        <w:t xml:space="preserve"> til kørefaste RC-sten, når flisearealer løbende skal skiftes. Vi begynder på arealet ud for festlokalet og </w:t>
      </w:r>
      <w:r>
        <w:rPr>
          <w:rFonts w:ascii="Times New Roman" w:hAnsi="Times New Roman" w:cs="Times New Roman"/>
          <w:sz w:val="24"/>
          <w:szCs w:val="24"/>
        </w:rPr>
        <w:t>for enden af parkeringspladsen ved blok 44.</w:t>
      </w:r>
    </w:p>
    <w:p w:rsidR="00F21DCA" w:rsidRPr="00F15A59" w:rsidRDefault="00F21DCA" w:rsidP="00B85721">
      <w:pPr>
        <w:pStyle w:val="Standard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F15A59">
        <w:rPr>
          <w:rFonts w:ascii="Times New Roman" w:hAnsi="Times New Roman" w:cs="Times New Roman"/>
          <w:sz w:val="24"/>
          <w:szCs w:val="24"/>
        </w:rPr>
        <w:t>Til de nye, forhåbentlig glade ejere af døre med trepunktslås: Der uddeles en skrivelse med gode råd om vedligehold af døren, da flere beboere har udtrykt undren over det nye system.</w:t>
      </w:r>
    </w:p>
    <w:p w:rsidR="00F21DCA" w:rsidRPr="00F15A59" w:rsidRDefault="00F21DCA" w:rsidP="00B5417D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393"/>
        </w:tabs>
        <w:spacing w:after="120"/>
        <w:ind w:left="393" w:hanging="393"/>
        <w:rPr>
          <w:rFonts w:ascii="Times New Roman" w:hAnsi="Times New Roman" w:cs="Times New Roman"/>
          <w:sz w:val="24"/>
          <w:szCs w:val="24"/>
          <w:u w:val="single"/>
        </w:rPr>
      </w:pPr>
      <w:r w:rsidRPr="00891246">
        <w:rPr>
          <w:rFonts w:ascii="Times New Roman" w:hAnsi="Times New Roman" w:cs="Times New Roman"/>
          <w:b/>
          <w:sz w:val="24"/>
          <w:szCs w:val="24"/>
        </w:rPr>
        <w:t>Viceværtrapporten</w:t>
      </w:r>
      <w:r w:rsidRPr="00F15A59">
        <w:rPr>
          <w:rFonts w:ascii="Times New Roman" w:hAnsi="Times New Roman" w:cs="Times New Roman"/>
          <w:sz w:val="24"/>
          <w:szCs w:val="24"/>
        </w:rPr>
        <w:t>: (Via Thor) trådglasruder (forsikringssag) er bestilt. Vandskade der blev omtalt på forrige møde er afsluttet.</w:t>
      </w:r>
    </w:p>
    <w:p w:rsidR="00F21DCA" w:rsidRPr="00891246" w:rsidRDefault="00F21DCA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393"/>
        </w:tabs>
        <w:spacing w:after="120"/>
        <w:ind w:left="393" w:hanging="39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246">
        <w:rPr>
          <w:rFonts w:ascii="Times New Roman" w:hAnsi="Times New Roman" w:cs="Times New Roman"/>
          <w:b/>
          <w:sz w:val="24"/>
          <w:szCs w:val="24"/>
        </w:rPr>
        <w:t>Nyt fra DEAS:</w:t>
      </w:r>
    </w:p>
    <w:p w:rsidR="00F21DCA" w:rsidRPr="00F15A59" w:rsidRDefault="00F21DCA" w:rsidP="00B85721">
      <w:pPr>
        <w:pStyle w:val="Standard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F15A59">
        <w:rPr>
          <w:rFonts w:ascii="Times New Roman" w:hAnsi="Times New Roman" w:cs="Times New Roman"/>
          <w:sz w:val="24"/>
          <w:szCs w:val="24"/>
        </w:rPr>
        <w:t>Rottef</w:t>
      </w:r>
      <w:r>
        <w:rPr>
          <w:rFonts w:ascii="Times New Roman" w:hAnsi="Times New Roman" w:cs="Times New Roman"/>
          <w:sz w:val="24"/>
          <w:szCs w:val="24"/>
        </w:rPr>
        <w:t>ælder og reetablering. Thor tager</w:t>
      </w:r>
      <w:r w:rsidRPr="00F15A59">
        <w:rPr>
          <w:rFonts w:ascii="Times New Roman" w:hAnsi="Times New Roman" w:cs="Times New Roman"/>
          <w:sz w:val="24"/>
          <w:szCs w:val="24"/>
        </w:rPr>
        <w:t xml:space="preserve"> et alternativt tilbud hjem for prissammenligning og det bedste udføres.</w:t>
      </w:r>
    </w:p>
    <w:p w:rsidR="00F21DCA" w:rsidRPr="00F15A59" w:rsidRDefault="00F21DCA" w:rsidP="00B85721">
      <w:pPr>
        <w:pStyle w:val="Standard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F15A59">
        <w:rPr>
          <w:rFonts w:ascii="Times New Roman" w:hAnsi="Times New Roman" w:cs="Times New Roman"/>
          <w:sz w:val="24"/>
          <w:szCs w:val="24"/>
        </w:rPr>
        <w:t>Tilbud på nordvendte vinduer i to-etages-lejligheder (små badeværelsesvinduer/store køkken-/soveværelsesvinduer) De store vinduer bliver repareret med nye bundlister, vurdering foretaget af tømreren.</w:t>
      </w:r>
    </w:p>
    <w:p w:rsidR="00F21DCA" w:rsidRPr="00F15A59" w:rsidRDefault="00F21DCA" w:rsidP="00B85721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170"/>
        <w:rPr>
          <w:rFonts w:ascii="Times New Roman" w:hAnsi="Times New Roman" w:cs="Times New Roman"/>
          <w:sz w:val="24"/>
          <w:szCs w:val="24"/>
        </w:rPr>
      </w:pPr>
      <w:r w:rsidRPr="00F15A59">
        <w:rPr>
          <w:rFonts w:ascii="Times New Roman" w:hAnsi="Times New Roman" w:cs="Times New Roman"/>
          <w:sz w:val="24"/>
          <w:szCs w:val="24"/>
        </w:rPr>
        <w:t>De små vinduer udskiftes på opfordring. Man kan henvende sig til Thor</w:t>
      </w:r>
      <w:r>
        <w:rPr>
          <w:rFonts w:ascii="Times New Roman" w:hAnsi="Times New Roman" w:cs="Times New Roman"/>
          <w:sz w:val="24"/>
          <w:szCs w:val="24"/>
        </w:rPr>
        <w:t>/viceværten</w:t>
      </w:r>
      <w:r w:rsidRPr="00F15A59">
        <w:rPr>
          <w:rFonts w:ascii="Times New Roman" w:hAnsi="Times New Roman" w:cs="Times New Roman"/>
          <w:sz w:val="24"/>
          <w:szCs w:val="24"/>
        </w:rPr>
        <w:t>, hvis ens vindue er i dårlig sta</w:t>
      </w:r>
      <w:r>
        <w:rPr>
          <w:rFonts w:ascii="Times New Roman" w:hAnsi="Times New Roman" w:cs="Times New Roman"/>
          <w:sz w:val="24"/>
          <w:szCs w:val="24"/>
        </w:rPr>
        <w:t>nd og så vurderes hvilke</w:t>
      </w:r>
      <w:r w:rsidRPr="00F15A59">
        <w:rPr>
          <w:rFonts w:ascii="Times New Roman" w:hAnsi="Times New Roman" w:cs="Times New Roman"/>
          <w:sz w:val="24"/>
          <w:szCs w:val="24"/>
        </w:rPr>
        <w:t xml:space="preserve"> der akut trænger til udskiftning. Herefter løbende udskiftning til nye alu/alu vind</w:t>
      </w:r>
      <w:r>
        <w:rPr>
          <w:rFonts w:ascii="Times New Roman" w:hAnsi="Times New Roman" w:cs="Times New Roman"/>
          <w:sz w:val="24"/>
          <w:szCs w:val="24"/>
        </w:rPr>
        <w:t>uer med smal ramme. Den gældende</w:t>
      </w:r>
      <w:r w:rsidRPr="00F15A59">
        <w:rPr>
          <w:rFonts w:ascii="Times New Roman" w:hAnsi="Times New Roman" w:cs="Times New Roman"/>
          <w:sz w:val="24"/>
          <w:szCs w:val="24"/>
        </w:rPr>
        <w:t xml:space="preserve"> farvekode</w:t>
      </w:r>
      <w:r>
        <w:rPr>
          <w:rFonts w:ascii="Times New Roman" w:hAnsi="Times New Roman" w:cs="Times New Roman"/>
          <w:sz w:val="24"/>
          <w:szCs w:val="24"/>
        </w:rPr>
        <w:t xml:space="preserve"> overholdes</w:t>
      </w:r>
      <w:r w:rsidRPr="00F15A59">
        <w:rPr>
          <w:rFonts w:ascii="Times New Roman" w:hAnsi="Times New Roman" w:cs="Times New Roman"/>
          <w:sz w:val="24"/>
          <w:szCs w:val="24"/>
        </w:rPr>
        <w:t xml:space="preserve"> (lys grå).</w:t>
      </w:r>
    </w:p>
    <w:p w:rsidR="00F21DCA" w:rsidRPr="00F15A59" w:rsidRDefault="00F21DCA" w:rsidP="00B85721">
      <w:pPr>
        <w:pStyle w:val="Standard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F15A59">
        <w:rPr>
          <w:rFonts w:ascii="Times New Roman" w:hAnsi="Times New Roman" w:cs="Times New Roman"/>
          <w:sz w:val="24"/>
          <w:szCs w:val="24"/>
        </w:rPr>
        <w:t>Nye rør i kælderen under blok 48</w:t>
      </w:r>
    </w:p>
    <w:p w:rsidR="00F21DCA" w:rsidRPr="00F15A59" w:rsidRDefault="00F21DCA" w:rsidP="00B85721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170"/>
        <w:rPr>
          <w:rFonts w:ascii="Times New Roman" w:hAnsi="Times New Roman" w:cs="Times New Roman"/>
          <w:sz w:val="24"/>
          <w:szCs w:val="24"/>
          <w:u w:val="single"/>
        </w:rPr>
      </w:pPr>
      <w:r w:rsidRPr="00F15A59">
        <w:rPr>
          <w:rFonts w:ascii="Times New Roman" w:hAnsi="Times New Roman" w:cs="Times New Roman"/>
          <w:sz w:val="24"/>
          <w:szCs w:val="24"/>
        </w:rPr>
        <w:t>Ny vvs-firma har overtaget tilbud fra det firma vi egentlig havde modtaget tilbud fra, men som nu er lukket. De kan udføre opgaven til samme pris, som</w:t>
      </w:r>
      <w:r>
        <w:rPr>
          <w:rFonts w:ascii="Times New Roman" w:hAnsi="Times New Roman" w:cs="Times New Roman"/>
          <w:sz w:val="24"/>
          <w:szCs w:val="24"/>
        </w:rPr>
        <w:t xml:space="preserve"> det vi tidligere</w:t>
      </w:r>
      <w:r w:rsidRPr="00F15A59">
        <w:rPr>
          <w:rFonts w:ascii="Times New Roman" w:hAnsi="Times New Roman" w:cs="Times New Roman"/>
          <w:sz w:val="24"/>
          <w:szCs w:val="24"/>
        </w:rPr>
        <w:t xml:space="preserve"> vi havde godkendt. Opgaven udføres i den nærmeste fremtid.</w:t>
      </w:r>
      <w:r>
        <w:rPr>
          <w:rFonts w:ascii="Times New Roman" w:hAnsi="Times New Roman" w:cs="Times New Roman"/>
          <w:sz w:val="24"/>
          <w:szCs w:val="24"/>
        </w:rPr>
        <w:t xml:space="preserve"> (Udskydes måske til begyndelsen af 2014)</w:t>
      </w:r>
    </w:p>
    <w:p w:rsidR="00F21DCA" w:rsidRPr="00F15A59" w:rsidRDefault="00F21DCA" w:rsidP="00B85721">
      <w:pPr>
        <w:pStyle w:val="Standard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F15A59">
        <w:rPr>
          <w:rFonts w:ascii="Times New Roman" w:hAnsi="Times New Roman" w:cs="Times New Roman"/>
          <w:sz w:val="24"/>
          <w:szCs w:val="24"/>
        </w:rPr>
        <w:t>Tilbud på varmeveksler og –pumpe</w:t>
      </w:r>
    </w:p>
    <w:p w:rsidR="00F21DCA" w:rsidRPr="00F15A59" w:rsidRDefault="00F21DCA" w:rsidP="00B85721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170"/>
        <w:rPr>
          <w:rFonts w:ascii="Times New Roman" w:hAnsi="Times New Roman" w:cs="Times New Roman"/>
          <w:sz w:val="24"/>
          <w:szCs w:val="24"/>
          <w:u w:val="single"/>
        </w:rPr>
      </w:pPr>
      <w:r w:rsidRPr="00F15A59">
        <w:rPr>
          <w:rFonts w:ascii="Times New Roman" w:hAnsi="Times New Roman" w:cs="Times New Roman"/>
          <w:sz w:val="24"/>
          <w:szCs w:val="24"/>
        </w:rPr>
        <w:t>Det samme</w:t>
      </w:r>
      <w:r>
        <w:rPr>
          <w:rFonts w:ascii="Times New Roman" w:hAnsi="Times New Roman" w:cs="Times New Roman"/>
          <w:sz w:val="24"/>
          <w:szCs w:val="24"/>
        </w:rPr>
        <w:t xml:space="preserve"> skifteri</w:t>
      </w:r>
      <w:r w:rsidRPr="00F15A59">
        <w:rPr>
          <w:rFonts w:ascii="Times New Roman" w:hAnsi="Times New Roman" w:cs="Times New Roman"/>
          <w:sz w:val="24"/>
          <w:szCs w:val="24"/>
        </w:rPr>
        <w:t xml:space="preserve"> gør sig gældende i forhold til varmeveksler og pumpe. Her har vi også medtaget et nyt tilbud. Tilbuddet skal yderligere specificeres, men vi sætter de udskiftninger i gang, der er plads til i årets budget. (Der mangler at blive skiftet 4 ”sæt”)</w:t>
      </w:r>
      <w:r>
        <w:rPr>
          <w:rFonts w:ascii="Times New Roman" w:hAnsi="Times New Roman" w:cs="Times New Roman"/>
          <w:sz w:val="24"/>
          <w:szCs w:val="24"/>
        </w:rPr>
        <w:t xml:space="preserve"> Resten af opgaven gennemføres i begyndelsen af 2014.</w:t>
      </w:r>
    </w:p>
    <w:p w:rsidR="00F21DCA" w:rsidRPr="00F15A59" w:rsidRDefault="00F21DCA" w:rsidP="00B85721">
      <w:pPr>
        <w:pStyle w:val="Standard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F15A59">
        <w:rPr>
          <w:rFonts w:ascii="Times New Roman" w:hAnsi="Times New Roman" w:cs="Times New Roman"/>
          <w:sz w:val="24"/>
          <w:szCs w:val="24"/>
        </w:rPr>
        <w:t>Oversigtstegning til VVS</w:t>
      </w:r>
    </w:p>
    <w:p w:rsidR="00F21DCA" w:rsidRPr="00F15A59" w:rsidRDefault="00F21DCA" w:rsidP="00B85721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170"/>
        <w:rPr>
          <w:rFonts w:ascii="Times New Roman" w:hAnsi="Times New Roman" w:cs="Times New Roman"/>
          <w:sz w:val="24"/>
          <w:szCs w:val="24"/>
          <w:u w:val="single"/>
        </w:rPr>
      </w:pPr>
      <w:r w:rsidRPr="00F15A59">
        <w:rPr>
          <w:rFonts w:ascii="Times New Roman" w:hAnsi="Times New Roman" w:cs="Times New Roman"/>
          <w:sz w:val="24"/>
          <w:szCs w:val="24"/>
        </w:rPr>
        <w:t>Thor laver et overblik over alle pumper/vekslere.</w:t>
      </w:r>
    </w:p>
    <w:p w:rsidR="00F21DCA" w:rsidRPr="00F15A59" w:rsidRDefault="00F21DCA" w:rsidP="00B85721">
      <w:pPr>
        <w:pStyle w:val="Standard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F15A59">
        <w:rPr>
          <w:rFonts w:ascii="Times New Roman" w:hAnsi="Times New Roman" w:cs="Times New Roman"/>
          <w:sz w:val="24"/>
          <w:szCs w:val="24"/>
        </w:rPr>
        <w:t>Nedlægning af trappetårne: Thor går videre med godkendelse hos kommunen, undersøger historikken, så vi kan finde en formel godkendt løsning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1DCA" w:rsidRPr="00F15A59" w:rsidRDefault="00F21DCA" w:rsidP="00B85721">
      <w:pPr>
        <w:pStyle w:val="Standard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F15A59">
        <w:rPr>
          <w:rFonts w:ascii="Times New Roman" w:hAnsi="Times New Roman" w:cs="Times New Roman"/>
          <w:sz w:val="24"/>
          <w:szCs w:val="24"/>
        </w:rPr>
        <w:t>Låse/ nøgler i nyisatte døre: Alle låse er udskiftet, så de passer ind i Digterparkens låsesystem.</w:t>
      </w:r>
    </w:p>
    <w:p w:rsidR="00F21DCA" w:rsidRPr="00F15A59" w:rsidRDefault="00F21DCA" w:rsidP="00B85721">
      <w:pPr>
        <w:pStyle w:val="Standard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F15A59">
        <w:rPr>
          <w:rFonts w:ascii="Times New Roman" w:hAnsi="Times New Roman" w:cs="Times New Roman"/>
          <w:sz w:val="24"/>
          <w:szCs w:val="24"/>
        </w:rPr>
        <w:t>D&amp;V-budget 2014 - herunder ujævne vedligeholdelsesudgift</w:t>
      </w:r>
      <w:r>
        <w:rPr>
          <w:rFonts w:ascii="Times New Roman" w:hAnsi="Times New Roman" w:cs="Times New Roman"/>
          <w:sz w:val="24"/>
          <w:szCs w:val="24"/>
        </w:rPr>
        <w:t>er. Thor arbejder</w:t>
      </w:r>
      <w:r w:rsidRPr="00F15A59">
        <w:rPr>
          <w:rFonts w:ascii="Times New Roman" w:hAnsi="Times New Roman" w:cs="Times New Roman"/>
          <w:sz w:val="24"/>
          <w:szCs w:val="24"/>
        </w:rPr>
        <w:t xml:space="preserve"> på sagen, så det kan indgå i budgettet, der skal fremlægges til generalforsamling og burde give et mere overskueligt og brugbart redskab til støtte for fremtidige bestyrelser.</w:t>
      </w:r>
    </w:p>
    <w:p w:rsidR="00F21DCA" w:rsidRPr="00F15A59" w:rsidRDefault="00F21DCA" w:rsidP="00B5417D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393"/>
        </w:tabs>
        <w:spacing w:after="120"/>
        <w:ind w:left="393" w:hanging="393"/>
        <w:rPr>
          <w:rFonts w:ascii="Times New Roman" w:hAnsi="Times New Roman" w:cs="Times New Roman"/>
          <w:sz w:val="24"/>
          <w:szCs w:val="24"/>
          <w:u w:val="single"/>
        </w:rPr>
      </w:pPr>
      <w:r w:rsidRPr="00891246">
        <w:rPr>
          <w:rFonts w:ascii="Times New Roman" w:hAnsi="Times New Roman" w:cs="Times New Roman"/>
          <w:b/>
          <w:sz w:val="24"/>
          <w:szCs w:val="24"/>
        </w:rPr>
        <w:t>Økonomi</w:t>
      </w:r>
      <w:r w:rsidRPr="00F15A59">
        <w:rPr>
          <w:rFonts w:ascii="Times New Roman" w:hAnsi="Times New Roman" w:cs="Times New Roman"/>
          <w:sz w:val="24"/>
          <w:szCs w:val="24"/>
        </w:rPr>
        <w:t>, herunder restanceliste og gennemgang af budget: Godkendt</w:t>
      </w:r>
    </w:p>
    <w:p w:rsidR="00F21DCA" w:rsidRPr="00F15A59" w:rsidRDefault="00F21DCA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393"/>
        </w:tabs>
        <w:spacing w:after="120"/>
        <w:ind w:left="393" w:hanging="393"/>
        <w:rPr>
          <w:rFonts w:ascii="Times New Roman" w:hAnsi="Times New Roman" w:cs="Times New Roman"/>
          <w:sz w:val="24"/>
          <w:szCs w:val="24"/>
          <w:u w:val="single"/>
        </w:rPr>
      </w:pPr>
      <w:r w:rsidRPr="00891246">
        <w:rPr>
          <w:rFonts w:ascii="Times New Roman" w:hAnsi="Times New Roman" w:cs="Times New Roman"/>
          <w:b/>
          <w:sz w:val="24"/>
          <w:szCs w:val="24"/>
        </w:rPr>
        <w:t>Husorden</w:t>
      </w:r>
      <w:r>
        <w:rPr>
          <w:rFonts w:ascii="Times New Roman" w:hAnsi="Times New Roman" w:cs="Times New Roman"/>
          <w:sz w:val="24"/>
          <w:szCs w:val="24"/>
        </w:rPr>
        <w:t>. Ny husorden er hermed vedtaget,</w:t>
      </w:r>
      <w:r w:rsidRPr="00F15A59">
        <w:rPr>
          <w:rFonts w:ascii="Times New Roman" w:hAnsi="Times New Roman" w:cs="Times New Roman"/>
          <w:sz w:val="24"/>
          <w:szCs w:val="24"/>
        </w:rPr>
        <w:t xml:space="preserve"> bliver layoutet og herefter udsendt til ejerne i Digterparken snarest.</w:t>
      </w:r>
    </w:p>
    <w:p w:rsidR="00F21DCA" w:rsidRPr="00F15A59" w:rsidRDefault="00F21DCA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393"/>
        </w:tabs>
        <w:spacing w:after="120"/>
        <w:ind w:left="393" w:hanging="393"/>
        <w:rPr>
          <w:rFonts w:ascii="Times New Roman" w:hAnsi="Times New Roman" w:cs="Times New Roman"/>
          <w:sz w:val="24"/>
          <w:szCs w:val="24"/>
          <w:u w:val="single"/>
        </w:rPr>
      </w:pPr>
      <w:r w:rsidRPr="00891246">
        <w:rPr>
          <w:rFonts w:ascii="Times New Roman" w:hAnsi="Times New Roman" w:cs="Times New Roman"/>
          <w:b/>
          <w:sz w:val="24"/>
          <w:szCs w:val="24"/>
        </w:rPr>
        <w:t>Hjemmeside og digitalisering af bestyrelsesarbejdet</w:t>
      </w:r>
      <w:r w:rsidRPr="00F15A59">
        <w:rPr>
          <w:rFonts w:ascii="Times New Roman" w:hAnsi="Times New Roman" w:cs="Times New Roman"/>
          <w:sz w:val="24"/>
          <w:szCs w:val="24"/>
        </w:rPr>
        <w:t>: Peter har styr på de overordnede rammer. Vi undskylder, hvis der har været problemer med forbindelse til vaskerisystemet i forbindelse med skift til ny ejer. Vi får netforbindelse i mødelokalet i forbindelse med nyt system på viceværtkontoret.</w:t>
      </w:r>
    </w:p>
    <w:p w:rsidR="00F21DCA" w:rsidRPr="00F15A59" w:rsidRDefault="00F21DCA" w:rsidP="00891246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393"/>
        </w:tabs>
        <w:spacing w:after="120"/>
        <w:ind w:left="393" w:hanging="393"/>
        <w:rPr>
          <w:rFonts w:ascii="Times New Roman" w:hAnsi="Times New Roman" w:cs="Times New Roman"/>
          <w:sz w:val="24"/>
          <w:szCs w:val="24"/>
          <w:u w:val="single"/>
        </w:rPr>
      </w:pPr>
      <w:r w:rsidRPr="00891246">
        <w:rPr>
          <w:rFonts w:ascii="Times New Roman" w:hAnsi="Times New Roman" w:cs="Times New Roman"/>
          <w:b/>
          <w:sz w:val="24"/>
          <w:szCs w:val="24"/>
        </w:rPr>
        <w:t>Legepladsudvalget:</w:t>
      </w:r>
      <w:r w:rsidRPr="00F15A59">
        <w:rPr>
          <w:rFonts w:ascii="Times New Roman" w:hAnsi="Times New Roman" w:cs="Times New Roman"/>
          <w:sz w:val="24"/>
          <w:szCs w:val="24"/>
        </w:rPr>
        <w:t xml:space="preserve"> Tilbud er hjemtaget</w:t>
      </w:r>
      <w:r>
        <w:rPr>
          <w:rFonts w:ascii="Times New Roman" w:hAnsi="Times New Roman" w:cs="Times New Roman"/>
          <w:sz w:val="24"/>
          <w:szCs w:val="24"/>
        </w:rPr>
        <w:t xml:space="preserve"> med gynge, sandkasse, svirvel og </w:t>
      </w:r>
      <w:r w:rsidRPr="00F15A59">
        <w:rPr>
          <w:rFonts w:ascii="Times New Roman" w:hAnsi="Times New Roman" w:cs="Times New Roman"/>
          <w:sz w:val="24"/>
          <w:szCs w:val="24"/>
        </w:rPr>
        <w:t xml:space="preserve">rutschebane. Det er i overkanten </w:t>
      </w:r>
      <w:r>
        <w:rPr>
          <w:rFonts w:ascii="Times New Roman" w:hAnsi="Times New Roman" w:cs="Times New Roman"/>
          <w:sz w:val="24"/>
          <w:szCs w:val="24"/>
        </w:rPr>
        <w:t xml:space="preserve">af budgettet </w:t>
      </w:r>
      <w:r w:rsidRPr="00F15A59">
        <w:rPr>
          <w:rFonts w:ascii="Times New Roman" w:hAnsi="Times New Roman" w:cs="Times New Roman"/>
          <w:sz w:val="24"/>
          <w:szCs w:val="24"/>
        </w:rPr>
        <w:t xml:space="preserve">med alle </w:t>
      </w:r>
      <w:r>
        <w:rPr>
          <w:rFonts w:ascii="Times New Roman" w:hAnsi="Times New Roman" w:cs="Times New Roman"/>
          <w:sz w:val="24"/>
          <w:szCs w:val="24"/>
        </w:rPr>
        <w:t>lege</w:t>
      </w:r>
      <w:r w:rsidRPr="00F15A59">
        <w:rPr>
          <w:rFonts w:ascii="Times New Roman" w:hAnsi="Times New Roman" w:cs="Times New Roman"/>
          <w:sz w:val="24"/>
          <w:szCs w:val="24"/>
        </w:rPr>
        <w:t>redskaberne. Vi kan selv udføre nogle af opgaverne og det foreslås, at der prioriteres: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59">
        <w:rPr>
          <w:rFonts w:ascii="Times New Roman" w:hAnsi="Times New Roman" w:cs="Times New Roman"/>
          <w:sz w:val="24"/>
          <w:szCs w:val="24"/>
        </w:rPr>
        <w:t xml:space="preserve">Gyngestativ og rutschebane og så kigger vi selv på en sandkasse og andre småting som </w:t>
      </w:r>
      <w:r>
        <w:rPr>
          <w:rFonts w:ascii="Times New Roman" w:hAnsi="Times New Roman" w:cs="Times New Roman"/>
          <w:sz w:val="24"/>
          <w:szCs w:val="24"/>
        </w:rPr>
        <w:t xml:space="preserve">, faldlag, </w:t>
      </w:r>
      <w:r w:rsidRPr="00F15A59">
        <w:rPr>
          <w:rFonts w:ascii="Times New Roman" w:hAnsi="Times New Roman" w:cs="Times New Roman"/>
          <w:sz w:val="24"/>
          <w:szCs w:val="24"/>
        </w:rPr>
        <w:t xml:space="preserve">fliser m.m. Det kan først udføres i løbet af foråret og </w:t>
      </w:r>
      <w:r>
        <w:rPr>
          <w:rFonts w:ascii="Times New Roman" w:hAnsi="Times New Roman" w:cs="Times New Roman"/>
          <w:sz w:val="24"/>
          <w:szCs w:val="24"/>
        </w:rPr>
        <w:t xml:space="preserve">et endeligt tilbud </w:t>
      </w:r>
      <w:r w:rsidRPr="00F15A59">
        <w:rPr>
          <w:rFonts w:ascii="Times New Roman" w:hAnsi="Times New Roman" w:cs="Times New Roman"/>
          <w:sz w:val="24"/>
          <w:szCs w:val="24"/>
        </w:rPr>
        <w:t>lægges ind i næste års budget.</w:t>
      </w:r>
    </w:p>
    <w:p w:rsidR="00F21DCA" w:rsidRPr="00F15A59" w:rsidRDefault="00F21DCA" w:rsidP="00C91138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393"/>
        </w:tabs>
        <w:spacing w:after="120"/>
        <w:ind w:left="393" w:hanging="393"/>
        <w:rPr>
          <w:rFonts w:ascii="Times New Roman" w:hAnsi="Times New Roman" w:cs="Times New Roman"/>
          <w:sz w:val="24"/>
          <w:szCs w:val="24"/>
        </w:rPr>
      </w:pPr>
      <w:r w:rsidRPr="00C91138">
        <w:rPr>
          <w:rFonts w:ascii="Times New Roman" w:hAnsi="Times New Roman" w:cs="Times New Roman"/>
          <w:b/>
          <w:sz w:val="24"/>
          <w:szCs w:val="24"/>
        </w:rPr>
        <w:t xml:space="preserve">Vinduesrenoveringen </w:t>
      </w:r>
      <w:r w:rsidRPr="00F15A59">
        <w:rPr>
          <w:rFonts w:ascii="Times New Roman" w:hAnsi="Times New Roman" w:cs="Times New Roman"/>
          <w:sz w:val="24"/>
          <w:szCs w:val="24"/>
        </w:rPr>
        <w:t>v. udvalget: Claus og Ole. Oplæg forventes udsendt inden mødet: Finansiering - Hvordan gør vi? Tilbud fra håndværker/arkitekt- priser.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A59">
        <w:rPr>
          <w:rFonts w:ascii="Times New Roman" w:hAnsi="Times New Roman" w:cs="Times New Roman"/>
          <w:sz w:val="24"/>
          <w:szCs w:val="24"/>
        </w:rPr>
        <w:t>Der indhentes nye tilbud hjem på udførelsen af opgaven. Udvalget arbejder videre også med finansieringsmodeller, så der er et materiale klar til en fremlæggelse på generalforsamlingen i 2014.</w:t>
      </w:r>
    </w:p>
    <w:p w:rsidR="00F21DCA" w:rsidRPr="00F15A59" w:rsidRDefault="00F21DCA" w:rsidP="00CE1F06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393"/>
        </w:tabs>
        <w:spacing w:after="120"/>
        <w:ind w:left="393" w:hanging="393"/>
        <w:rPr>
          <w:rFonts w:ascii="Times New Roman" w:hAnsi="Times New Roman" w:cs="Times New Roman"/>
          <w:sz w:val="24"/>
          <w:szCs w:val="24"/>
          <w:u w:val="single"/>
        </w:rPr>
      </w:pPr>
      <w:r w:rsidRPr="00C91138">
        <w:rPr>
          <w:rFonts w:ascii="Times New Roman" w:hAnsi="Times New Roman" w:cs="Times New Roman"/>
          <w:b/>
          <w:sz w:val="24"/>
          <w:szCs w:val="24"/>
        </w:rPr>
        <w:t>Sikkerhed/videoovervågning</w:t>
      </w:r>
      <w:r w:rsidRPr="00F15A59">
        <w:rPr>
          <w:rFonts w:ascii="Times New Roman" w:hAnsi="Times New Roman" w:cs="Times New Roman"/>
          <w:sz w:val="24"/>
          <w:szCs w:val="24"/>
        </w:rPr>
        <w:t>: på baggrund af tidligere drøftelser i best</w:t>
      </w:r>
      <w:r>
        <w:rPr>
          <w:rFonts w:ascii="Times New Roman" w:hAnsi="Times New Roman" w:cs="Times New Roman"/>
          <w:sz w:val="24"/>
          <w:szCs w:val="24"/>
        </w:rPr>
        <w:t>yrelsen – ønsker vi af</w:t>
      </w:r>
      <w:r w:rsidRPr="00F15A59">
        <w:rPr>
          <w:rFonts w:ascii="Times New Roman" w:hAnsi="Times New Roman" w:cs="Times New Roman"/>
          <w:sz w:val="24"/>
          <w:szCs w:val="24"/>
        </w:rPr>
        <w:t xml:space="preserve"> præventive grunde og i forhold til oplevelser med hærværk</w:t>
      </w:r>
      <w:r>
        <w:rPr>
          <w:rFonts w:ascii="Times New Roman" w:hAnsi="Times New Roman" w:cs="Times New Roman"/>
          <w:sz w:val="24"/>
          <w:szCs w:val="24"/>
        </w:rPr>
        <w:t xml:space="preserve"> bl.a mod biler</w:t>
      </w:r>
      <w:r w:rsidRPr="00F15A59">
        <w:rPr>
          <w:rFonts w:ascii="Times New Roman" w:hAnsi="Times New Roman" w:cs="Times New Roman"/>
          <w:sz w:val="24"/>
          <w:szCs w:val="24"/>
        </w:rPr>
        <w:t xml:space="preserve"> og uro i bebyggelsen at etablere </w:t>
      </w:r>
      <w:r>
        <w:rPr>
          <w:rFonts w:ascii="Times New Roman" w:hAnsi="Times New Roman" w:cs="Times New Roman"/>
          <w:sz w:val="24"/>
          <w:szCs w:val="24"/>
        </w:rPr>
        <w:t>video</w:t>
      </w:r>
      <w:r w:rsidRPr="00F15A59">
        <w:rPr>
          <w:rFonts w:ascii="Times New Roman" w:hAnsi="Times New Roman" w:cs="Times New Roman"/>
          <w:sz w:val="24"/>
          <w:szCs w:val="24"/>
        </w:rPr>
        <w:t xml:space="preserve">overvågning. Det skal ske i henhold til gældende regler og der søges om tilladelse hos politiet. Vi har hjemtaget tilbud på prisen på overvågning på flere centrale adgangspunkter til bebyggelsen. </w:t>
      </w:r>
      <w:r>
        <w:rPr>
          <w:rFonts w:ascii="Times New Roman" w:hAnsi="Times New Roman" w:cs="Times New Roman"/>
          <w:sz w:val="24"/>
          <w:szCs w:val="24"/>
        </w:rPr>
        <w:t>Når tilladelsen er på plads, vil det blive etableret snarest.</w:t>
      </w:r>
    </w:p>
    <w:p w:rsidR="00F21DCA" w:rsidRPr="00F15A59" w:rsidRDefault="00F21DCA" w:rsidP="00C91138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393"/>
        </w:tabs>
        <w:spacing w:after="120"/>
        <w:ind w:left="393" w:hanging="393"/>
        <w:rPr>
          <w:rFonts w:ascii="Times New Roman" w:hAnsi="Times New Roman" w:cs="Times New Roman"/>
          <w:sz w:val="24"/>
          <w:szCs w:val="24"/>
          <w:u w:val="single"/>
        </w:rPr>
      </w:pPr>
      <w:r w:rsidRPr="00C91138">
        <w:rPr>
          <w:rFonts w:ascii="Times New Roman" w:hAnsi="Times New Roman" w:cs="Times New Roman"/>
          <w:b/>
          <w:sz w:val="24"/>
          <w:szCs w:val="24"/>
        </w:rPr>
        <w:t>Diverse</w:t>
      </w:r>
      <w:r w:rsidRPr="00F15A59">
        <w:rPr>
          <w:rFonts w:ascii="Times New Roman" w:hAnsi="Times New Roman" w:cs="Times New Roman"/>
          <w:sz w:val="24"/>
          <w:szCs w:val="24"/>
        </w:rPr>
        <w:t xml:space="preserve">: Desværre har viceværten adskillige gange observeret </w:t>
      </w:r>
      <w:r>
        <w:rPr>
          <w:rFonts w:ascii="Times New Roman" w:hAnsi="Times New Roman" w:cs="Times New Roman"/>
          <w:sz w:val="24"/>
          <w:szCs w:val="24"/>
        </w:rPr>
        <w:t xml:space="preserve">dybe </w:t>
      </w:r>
      <w:r w:rsidRPr="00F15A59">
        <w:rPr>
          <w:rFonts w:ascii="Times New Roman" w:hAnsi="Times New Roman" w:cs="Times New Roman"/>
          <w:sz w:val="24"/>
          <w:szCs w:val="24"/>
        </w:rPr>
        <w:t>dækspor over græsset ved parkeringspladsen f</w:t>
      </w:r>
      <w:r>
        <w:rPr>
          <w:rFonts w:ascii="Times New Roman" w:hAnsi="Times New Roman" w:cs="Times New Roman"/>
          <w:sz w:val="24"/>
          <w:szCs w:val="24"/>
        </w:rPr>
        <w:t>oran blok 28. Kørsel på græsset</w:t>
      </w:r>
      <w:r w:rsidRPr="00F15A59">
        <w:rPr>
          <w:rFonts w:ascii="Times New Roman" w:hAnsi="Times New Roman" w:cs="Times New Roman"/>
          <w:sz w:val="24"/>
          <w:szCs w:val="24"/>
        </w:rPr>
        <w:t xml:space="preserve"> ødelægger plænerne, derfor bliver der placeret </w:t>
      </w:r>
      <w:r>
        <w:rPr>
          <w:rFonts w:ascii="Times New Roman" w:hAnsi="Times New Roman" w:cs="Times New Roman"/>
          <w:sz w:val="24"/>
          <w:szCs w:val="24"/>
        </w:rPr>
        <w:t>kampe</w:t>
      </w:r>
      <w:r w:rsidRPr="00F15A59">
        <w:rPr>
          <w:rFonts w:ascii="Times New Roman" w:hAnsi="Times New Roman" w:cs="Times New Roman"/>
          <w:sz w:val="24"/>
          <w:szCs w:val="24"/>
        </w:rPr>
        <w:t>sten langs kantstenen ved parkeringspladsen</w:t>
      </w:r>
    </w:p>
    <w:p w:rsidR="00F21DCA" w:rsidRPr="00771C53" w:rsidRDefault="00F21DCA">
      <w:pPr>
        <w:pStyle w:val="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393"/>
        </w:tabs>
        <w:spacing w:after="120"/>
        <w:ind w:left="393" w:hanging="39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138">
        <w:rPr>
          <w:rFonts w:ascii="Times New Roman" w:hAnsi="Times New Roman" w:cs="Times New Roman"/>
          <w:b/>
          <w:sz w:val="24"/>
          <w:szCs w:val="24"/>
        </w:rPr>
        <w:t>Næste møde afholdes d. 6. januar  kl. 17.30-20</w:t>
      </w:r>
    </w:p>
    <w:p w:rsidR="00F21DCA" w:rsidRDefault="00F21DCA" w:rsidP="00771C53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21DCA" w:rsidRDefault="00F21DCA" w:rsidP="00771C53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21DCA" w:rsidRPr="00880EF9" w:rsidRDefault="00F21DCA" w:rsidP="00880EF9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39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0EF9">
        <w:rPr>
          <w:rFonts w:ascii="Times New Roman" w:hAnsi="Times New Roman" w:cs="Times New Roman"/>
          <w:b/>
          <w:sz w:val="32"/>
          <w:szCs w:val="32"/>
        </w:rPr>
        <w:t>Glædelig jul og godt nytår til beboerne i Digterparken</w:t>
      </w:r>
    </w:p>
    <w:p w:rsidR="00F21DCA" w:rsidRPr="00F15A59" w:rsidRDefault="00F21DCA" w:rsidP="00370533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4"/>
          <w:szCs w:val="24"/>
          <w:u w:val="single"/>
        </w:rPr>
      </w:pPr>
    </w:p>
    <w:sectPr w:rsidR="00F21DCA" w:rsidRPr="00F15A59" w:rsidSect="008A41A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DCA" w:rsidRDefault="00F21DCA" w:rsidP="008A41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F21DCA" w:rsidRDefault="00F21DCA" w:rsidP="008A41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CA" w:rsidRDefault="00F21DC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DCA" w:rsidRDefault="00F21DCA" w:rsidP="008A41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F21DCA" w:rsidRDefault="00F21DCA" w:rsidP="008A41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CA" w:rsidRDefault="00F21DC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6224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0E70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F4C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F84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3ED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CE3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166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DE8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429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085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141B6"/>
    <w:multiLevelType w:val="multilevel"/>
    <w:tmpl w:val="8B362832"/>
    <w:lvl w:ilvl="0">
      <w:start w:val="1"/>
      <w:numFmt w:val="decimal"/>
      <w:lvlText w:val="%1."/>
      <w:lvlJc w:val="left"/>
      <w:rPr>
        <w:rFonts w:cs="Times New Roman"/>
        <w:position w:val="0"/>
        <w:u w:val="single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  <w:position w:val="0"/>
        <w:u w:val="none"/>
      </w:rPr>
    </w:lvl>
    <w:lvl w:ilvl="2">
      <w:start w:val="1"/>
      <w:numFmt w:val="decimal"/>
      <w:lvlText w:val="%3."/>
      <w:lvlJc w:val="left"/>
      <w:rPr>
        <w:rFonts w:cs="Times New Roman"/>
        <w:position w:val="0"/>
        <w:u w:val="single"/>
      </w:rPr>
    </w:lvl>
    <w:lvl w:ilvl="3">
      <w:start w:val="1"/>
      <w:numFmt w:val="decimal"/>
      <w:lvlText w:val="%4."/>
      <w:lvlJc w:val="left"/>
      <w:rPr>
        <w:rFonts w:cs="Times New Roman"/>
        <w:position w:val="0"/>
        <w:u w:val="single"/>
      </w:rPr>
    </w:lvl>
    <w:lvl w:ilvl="4">
      <w:start w:val="1"/>
      <w:numFmt w:val="decimal"/>
      <w:lvlText w:val="%5."/>
      <w:lvlJc w:val="left"/>
      <w:rPr>
        <w:rFonts w:cs="Times New Roman"/>
        <w:position w:val="0"/>
        <w:u w:val="single"/>
      </w:rPr>
    </w:lvl>
    <w:lvl w:ilvl="5">
      <w:start w:val="1"/>
      <w:numFmt w:val="decimal"/>
      <w:lvlText w:val="%6."/>
      <w:lvlJc w:val="left"/>
      <w:rPr>
        <w:rFonts w:cs="Times New Roman"/>
        <w:position w:val="0"/>
        <w:u w:val="none"/>
      </w:rPr>
    </w:lvl>
    <w:lvl w:ilvl="6">
      <w:start w:val="1"/>
      <w:numFmt w:val="decimal"/>
      <w:lvlText w:val="%7."/>
      <w:lvlJc w:val="left"/>
      <w:rPr>
        <w:rFonts w:cs="Times New Roman"/>
        <w:position w:val="0"/>
        <w:u w:val="none"/>
      </w:rPr>
    </w:lvl>
    <w:lvl w:ilvl="7">
      <w:start w:val="1"/>
      <w:numFmt w:val="decimal"/>
      <w:lvlText w:val="%8."/>
      <w:lvlJc w:val="left"/>
      <w:rPr>
        <w:rFonts w:cs="Times New Roman"/>
        <w:position w:val="0"/>
        <w:u w:val="none"/>
      </w:rPr>
    </w:lvl>
    <w:lvl w:ilvl="8">
      <w:start w:val="1"/>
      <w:numFmt w:val="decimal"/>
      <w:lvlText w:val="%9."/>
      <w:lvlJc w:val="left"/>
      <w:rPr>
        <w:rFonts w:cs="Times New Roman"/>
        <w:position w:val="0"/>
        <w:u w:val="none"/>
      </w:rPr>
    </w:lvl>
  </w:abstractNum>
  <w:abstractNum w:abstractNumId="11">
    <w:nsid w:val="0CD44242"/>
    <w:multiLevelType w:val="multilevel"/>
    <w:tmpl w:val="205A8188"/>
    <w:styleLink w:val="Nummereret"/>
    <w:lvl w:ilvl="0">
      <w:start w:val="1"/>
      <w:numFmt w:val="decimal"/>
      <w:lvlText w:val="%1."/>
      <w:lvlJc w:val="left"/>
      <w:rPr>
        <w:rFonts w:cs="Times New Roman"/>
        <w:position w:val="0"/>
        <w:u w:val="single"/>
      </w:rPr>
    </w:lvl>
    <w:lvl w:ilvl="1">
      <w:start w:val="1"/>
      <w:numFmt w:val="decimal"/>
      <w:lvlText w:val="%2."/>
      <w:lvlJc w:val="left"/>
      <w:rPr>
        <w:rFonts w:cs="Times New Roman"/>
        <w:position w:val="0"/>
        <w:u w:val="single"/>
      </w:rPr>
    </w:lvl>
    <w:lvl w:ilvl="2">
      <w:start w:val="1"/>
      <w:numFmt w:val="decimal"/>
      <w:lvlText w:val="%3."/>
      <w:lvlJc w:val="left"/>
      <w:rPr>
        <w:rFonts w:cs="Times New Roman"/>
        <w:position w:val="0"/>
        <w:u w:val="single"/>
      </w:rPr>
    </w:lvl>
    <w:lvl w:ilvl="3">
      <w:start w:val="1"/>
      <w:numFmt w:val="decimal"/>
      <w:lvlText w:val="%4."/>
      <w:lvlJc w:val="left"/>
      <w:rPr>
        <w:rFonts w:cs="Times New Roman"/>
        <w:position w:val="0"/>
        <w:u w:val="single"/>
      </w:rPr>
    </w:lvl>
    <w:lvl w:ilvl="4">
      <w:start w:val="1"/>
      <w:numFmt w:val="decimal"/>
      <w:lvlText w:val="%5."/>
      <w:lvlJc w:val="left"/>
      <w:rPr>
        <w:rFonts w:cs="Times New Roman"/>
        <w:position w:val="0"/>
        <w:u w:val="single"/>
      </w:rPr>
    </w:lvl>
    <w:lvl w:ilvl="5">
      <w:start w:val="1"/>
      <w:numFmt w:val="decimal"/>
      <w:lvlText w:val="%6."/>
      <w:lvlJc w:val="left"/>
      <w:rPr>
        <w:rFonts w:cs="Times New Roman"/>
        <w:position w:val="0"/>
        <w:u w:val="none"/>
      </w:rPr>
    </w:lvl>
    <w:lvl w:ilvl="6">
      <w:start w:val="1"/>
      <w:numFmt w:val="decimal"/>
      <w:lvlText w:val="%7."/>
      <w:lvlJc w:val="left"/>
      <w:rPr>
        <w:rFonts w:cs="Times New Roman"/>
        <w:position w:val="0"/>
        <w:u w:val="none"/>
      </w:rPr>
    </w:lvl>
    <w:lvl w:ilvl="7">
      <w:start w:val="1"/>
      <w:numFmt w:val="decimal"/>
      <w:lvlText w:val="%8."/>
      <w:lvlJc w:val="left"/>
      <w:rPr>
        <w:rFonts w:cs="Times New Roman"/>
        <w:position w:val="0"/>
        <w:u w:val="none"/>
      </w:rPr>
    </w:lvl>
    <w:lvl w:ilvl="8">
      <w:start w:val="1"/>
      <w:numFmt w:val="decimal"/>
      <w:lvlText w:val="%9."/>
      <w:lvlJc w:val="left"/>
      <w:rPr>
        <w:rFonts w:cs="Times New Roman"/>
        <w:position w:val="0"/>
        <w:u w:val="none"/>
      </w:rPr>
    </w:lvl>
  </w:abstractNum>
  <w:abstractNum w:abstractNumId="12">
    <w:nsid w:val="1E5C7016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</w:abstractNum>
  <w:abstractNum w:abstractNumId="13">
    <w:nsid w:val="20CC710F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position w:val="0"/>
        <w:u w:val="none"/>
      </w:rPr>
    </w:lvl>
    <w:lvl w:ilvl="1">
      <w:start w:val="1"/>
      <w:numFmt w:val="decimal"/>
      <w:lvlText w:val="%2."/>
      <w:lvlJc w:val="left"/>
      <w:rPr>
        <w:rFonts w:cs="Times New Roman"/>
        <w:position w:val="0"/>
        <w:u w:val="none"/>
      </w:rPr>
    </w:lvl>
    <w:lvl w:ilvl="2">
      <w:start w:val="1"/>
      <w:numFmt w:val="decimal"/>
      <w:lvlText w:val="%3."/>
      <w:lvlJc w:val="left"/>
      <w:rPr>
        <w:rFonts w:cs="Times New Roman"/>
        <w:position w:val="0"/>
        <w:u w:val="none"/>
      </w:rPr>
    </w:lvl>
    <w:lvl w:ilvl="3">
      <w:start w:val="1"/>
      <w:numFmt w:val="decimal"/>
      <w:lvlText w:val="%4."/>
      <w:lvlJc w:val="left"/>
      <w:rPr>
        <w:rFonts w:cs="Times New Roman"/>
        <w:position w:val="0"/>
        <w:u w:val="none"/>
      </w:rPr>
    </w:lvl>
    <w:lvl w:ilvl="4">
      <w:start w:val="1"/>
      <w:numFmt w:val="decimal"/>
      <w:lvlText w:val="%5."/>
      <w:lvlJc w:val="left"/>
      <w:rPr>
        <w:rFonts w:cs="Times New Roman"/>
        <w:position w:val="0"/>
        <w:u w:val="none"/>
      </w:rPr>
    </w:lvl>
    <w:lvl w:ilvl="5">
      <w:start w:val="1"/>
      <w:numFmt w:val="decimal"/>
      <w:lvlText w:val="%6."/>
      <w:lvlJc w:val="left"/>
      <w:rPr>
        <w:rFonts w:cs="Times New Roman"/>
        <w:position w:val="0"/>
        <w:u w:val="none"/>
      </w:rPr>
    </w:lvl>
    <w:lvl w:ilvl="6">
      <w:start w:val="1"/>
      <w:numFmt w:val="decimal"/>
      <w:lvlText w:val="%7."/>
      <w:lvlJc w:val="left"/>
      <w:rPr>
        <w:rFonts w:cs="Times New Roman"/>
        <w:position w:val="0"/>
        <w:u w:val="none"/>
      </w:rPr>
    </w:lvl>
    <w:lvl w:ilvl="7">
      <w:start w:val="1"/>
      <w:numFmt w:val="decimal"/>
      <w:lvlText w:val="%8."/>
      <w:lvlJc w:val="left"/>
      <w:rPr>
        <w:rFonts w:cs="Times New Roman"/>
        <w:position w:val="0"/>
        <w:u w:val="none"/>
      </w:rPr>
    </w:lvl>
    <w:lvl w:ilvl="8">
      <w:start w:val="1"/>
      <w:numFmt w:val="decimal"/>
      <w:lvlText w:val="%9."/>
      <w:lvlJc w:val="left"/>
      <w:rPr>
        <w:rFonts w:cs="Times New Roman"/>
        <w:position w:val="0"/>
        <w:u w:val="none"/>
      </w:rPr>
    </w:lvl>
  </w:abstractNum>
  <w:abstractNum w:abstractNumId="14">
    <w:nsid w:val="2A3B50C7"/>
    <w:multiLevelType w:val="hybridMultilevel"/>
    <w:tmpl w:val="2B2227C6"/>
    <w:lvl w:ilvl="0" w:tplc="60028CBC">
      <w:start w:val="1"/>
      <w:numFmt w:val="bullet"/>
      <w:lvlText w:val=""/>
      <w:lvlJc w:val="left"/>
      <w:pPr>
        <w:tabs>
          <w:tab w:val="num" w:pos="340"/>
        </w:tabs>
        <w:ind w:left="227" w:hanging="5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F830C5"/>
    <w:multiLevelType w:val="hybridMultilevel"/>
    <w:tmpl w:val="4B2C3BC4"/>
    <w:lvl w:ilvl="0" w:tplc="60028CBC">
      <w:start w:val="1"/>
      <w:numFmt w:val="bullet"/>
      <w:lvlText w:val=""/>
      <w:lvlJc w:val="left"/>
      <w:pPr>
        <w:tabs>
          <w:tab w:val="num" w:pos="340"/>
        </w:tabs>
        <w:ind w:left="227" w:hanging="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8B7829"/>
    <w:multiLevelType w:val="hybridMultilevel"/>
    <w:tmpl w:val="FE3E1A22"/>
    <w:lvl w:ilvl="0" w:tplc="60028CBC">
      <w:start w:val="1"/>
      <w:numFmt w:val="bullet"/>
      <w:lvlText w:val=""/>
      <w:lvlJc w:val="left"/>
      <w:pPr>
        <w:tabs>
          <w:tab w:val="num" w:pos="340"/>
        </w:tabs>
        <w:ind w:left="227" w:hanging="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D6321"/>
    <w:multiLevelType w:val="multilevel"/>
    <w:tmpl w:val="FFFFFFFF"/>
    <w:styleLink w:val="Streg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</w:abstractNum>
  <w:abstractNum w:abstractNumId="18">
    <w:nsid w:val="4766699C"/>
    <w:multiLevelType w:val="hybridMultilevel"/>
    <w:tmpl w:val="9460BE0C"/>
    <w:lvl w:ilvl="0" w:tplc="60028CBC">
      <w:start w:val="1"/>
      <w:numFmt w:val="bullet"/>
      <w:lvlText w:val=""/>
      <w:lvlJc w:val="left"/>
      <w:pPr>
        <w:tabs>
          <w:tab w:val="num" w:pos="340"/>
        </w:tabs>
        <w:ind w:left="227" w:hanging="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537C48"/>
    <w:multiLevelType w:val="hybridMultilevel"/>
    <w:tmpl w:val="71D44806"/>
    <w:lvl w:ilvl="0" w:tplc="60028CBC">
      <w:start w:val="1"/>
      <w:numFmt w:val="bullet"/>
      <w:lvlText w:val=""/>
      <w:lvlJc w:val="left"/>
      <w:pPr>
        <w:tabs>
          <w:tab w:val="num" w:pos="340"/>
        </w:tabs>
        <w:ind w:left="227" w:hanging="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  <w:b w:val="0"/>
          <w:position w:val="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cs="Times New Roman"/>
          <w:position w:val="0"/>
          <w:u w:val="none"/>
        </w:rPr>
      </w:lvl>
    </w:lvlOverride>
  </w:num>
  <w:num w:numId="3">
    <w:abstractNumId w:val="12"/>
  </w:num>
  <w:num w:numId="4">
    <w:abstractNumId w:val="17"/>
  </w:num>
  <w:num w:numId="5">
    <w:abstractNumId w:val="10"/>
  </w:num>
  <w:num w:numId="6">
    <w:abstractNumId w:val="15"/>
  </w:num>
  <w:num w:numId="7">
    <w:abstractNumId w:val="14"/>
  </w:num>
  <w:num w:numId="8">
    <w:abstractNumId w:val="18"/>
  </w:num>
  <w:num w:numId="9">
    <w:abstractNumId w:val="16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1AB"/>
    <w:rsid w:val="000B58B7"/>
    <w:rsid w:val="000C263B"/>
    <w:rsid w:val="00145EE9"/>
    <w:rsid w:val="001559A0"/>
    <w:rsid w:val="001B1B97"/>
    <w:rsid w:val="00370533"/>
    <w:rsid w:val="003E6120"/>
    <w:rsid w:val="003F18CF"/>
    <w:rsid w:val="004F2B62"/>
    <w:rsid w:val="005D648B"/>
    <w:rsid w:val="006B5B80"/>
    <w:rsid w:val="006B645A"/>
    <w:rsid w:val="006E23E3"/>
    <w:rsid w:val="00771C53"/>
    <w:rsid w:val="007A7F1C"/>
    <w:rsid w:val="00880EF9"/>
    <w:rsid w:val="00891246"/>
    <w:rsid w:val="008A41AB"/>
    <w:rsid w:val="0092369E"/>
    <w:rsid w:val="009759A9"/>
    <w:rsid w:val="00AA59ED"/>
    <w:rsid w:val="00B2133D"/>
    <w:rsid w:val="00B5417D"/>
    <w:rsid w:val="00B85721"/>
    <w:rsid w:val="00C67AF9"/>
    <w:rsid w:val="00C91138"/>
    <w:rsid w:val="00CE1F06"/>
    <w:rsid w:val="00D91E9B"/>
    <w:rsid w:val="00DB6AC0"/>
    <w:rsid w:val="00DD56BC"/>
    <w:rsid w:val="00E12A2C"/>
    <w:rsid w:val="00E608F5"/>
    <w:rsid w:val="00ED5A85"/>
    <w:rsid w:val="00EE75B1"/>
    <w:rsid w:val="00F04EC9"/>
    <w:rsid w:val="00F15A59"/>
    <w:rsid w:val="00F177C0"/>
    <w:rsid w:val="00F21DCA"/>
    <w:rsid w:val="00F36A4B"/>
    <w:rsid w:val="00FB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A41AB"/>
    <w:rPr>
      <w:rFonts w:cs="Times New Roman"/>
      <w:u w:val="single"/>
    </w:rPr>
  </w:style>
  <w:style w:type="paragraph" w:customStyle="1" w:styleId="Standard">
    <w:name w:val="Standard"/>
    <w:uiPriority w:val="99"/>
    <w:rsid w:val="008A41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</w:rPr>
  </w:style>
  <w:style w:type="paragraph" w:styleId="BodyText">
    <w:name w:val="Body Text"/>
    <w:basedOn w:val="Normal"/>
    <w:link w:val="BodyTextChar"/>
    <w:uiPriority w:val="99"/>
    <w:rsid w:val="008A41AB"/>
    <w:rPr>
      <w:rFonts w:ascii="Helvetica" w:eastAsia="Times New Roman" w:hAnsi="Arial Unicode MS" w:cs="Arial Unicode MS"/>
      <w:color w:val="000000"/>
      <w:sz w:val="22"/>
      <w:szCs w:val="22"/>
      <w:lang w:val="da-DK" w:eastAsia="da-D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77C0"/>
    <w:rPr>
      <w:rFonts w:cs="Times New Roman"/>
      <w:sz w:val="24"/>
      <w:szCs w:val="24"/>
      <w:lang w:val="en-US" w:eastAsia="en-US"/>
    </w:rPr>
  </w:style>
  <w:style w:type="numbering" w:customStyle="1" w:styleId="Nummereret">
    <w:name w:val="Nummereret"/>
    <w:rsid w:val="00E67946"/>
    <w:pPr>
      <w:numPr>
        <w:numId w:val="21"/>
      </w:numPr>
    </w:pPr>
  </w:style>
  <w:style w:type="numbering" w:customStyle="1" w:styleId="Streg">
    <w:name w:val="Streg"/>
    <w:rsid w:val="00E67946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2088</TotalTime>
  <Pages>2</Pages>
  <Words>730</Words>
  <Characters>4453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bestyrelsesmøde, </dc:title>
  <dc:subject/>
  <dc:creator/>
  <cp:keywords/>
  <dc:description/>
  <cp:lastModifiedBy>kflund@gmail.com</cp:lastModifiedBy>
  <cp:revision>10</cp:revision>
  <dcterms:created xsi:type="dcterms:W3CDTF">2013-12-02T20:14:00Z</dcterms:created>
  <dcterms:modified xsi:type="dcterms:W3CDTF">2013-12-09T16:59:00Z</dcterms:modified>
</cp:coreProperties>
</file>